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62" w:rsidRPr="00587D62" w:rsidRDefault="00587D62" w:rsidP="00587D62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587D62">
        <w:rPr>
          <w:rFonts w:ascii="Arial" w:eastAsia="Times New Roman" w:hAnsi="Arial" w:cs="Arial"/>
          <w:lang w:eastAsia="ar-SA"/>
        </w:rPr>
        <w:t xml:space="preserve">Załącznik nr 2 </w:t>
      </w:r>
    </w:p>
    <w:p w:rsidR="00587D62" w:rsidRPr="00587D62" w:rsidRDefault="00587D62" w:rsidP="00587D62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587D62">
        <w:rPr>
          <w:rFonts w:ascii="Arial" w:eastAsia="Times New Roman" w:hAnsi="Arial" w:cs="Arial"/>
          <w:lang w:eastAsia="ar-SA"/>
        </w:rPr>
        <w:t>do uchwały nr 60 Uczelnianej Komisji Wyborczej z dnia 8 grudnia 2020 r. w sprawie ustalenia dodatkowych wzorów formularzy w wyborach do rad naukowych dyscyplin</w:t>
      </w:r>
    </w:p>
    <w:p w:rsidR="00587D62" w:rsidRPr="00587D62" w:rsidRDefault="00587D62" w:rsidP="00587D62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7D62" w:rsidRPr="00587D62" w:rsidRDefault="00587D62" w:rsidP="00587D6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87D62">
        <w:rPr>
          <w:rFonts w:ascii="Arial" w:eastAsia="Times New Roman" w:hAnsi="Arial" w:cs="Arial"/>
          <w:i/>
          <w:sz w:val="24"/>
          <w:szCs w:val="24"/>
          <w:lang w:eastAsia="ar-SA"/>
        </w:rPr>
        <w:t>WZÓR</w:t>
      </w:r>
    </w:p>
    <w:p w:rsidR="00587D62" w:rsidRPr="00587D62" w:rsidRDefault="00587D62" w:rsidP="00587D62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587D62" w:rsidRPr="00587D62" w:rsidRDefault="00587D62" w:rsidP="00587D6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587D62" w:rsidRPr="00587D62" w:rsidRDefault="00587D62" w:rsidP="00587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587D62" w:rsidRPr="00587D62" w:rsidRDefault="00587D62" w:rsidP="00587D6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(tytuł, stopień naukowy)</w:t>
      </w:r>
    </w:p>
    <w:p w:rsidR="00587D62" w:rsidRPr="00587D62" w:rsidRDefault="00587D62" w:rsidP="00587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587D62" w:rsidRPr="00587D62" w:rsidRDefault="00587D62" w:rsidP="00587D6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(wydział, jednostka organizacyjna)</w:t>
      </w:r>
    </w:p>
    <w:p w:rsidR="00587D62" w:rsidRPr="00587D62" w:rsidRDefault="00587D62" w:rsidP="00587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587D62" w:rsidRPr="00587D62" w:rsidRDefault="00587D62" w:rsidP="00587D6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(nr telefonu)</w:t>
      </w:r>
    </w:p>
    <w:p w:rsidR="00587D62" w:rsidRPr="00587D62" w:rsidRDefault="00587D62" w:rsidP="00587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587D62" w:rsidRPr="00587D62" w:rsidRDefault="00587D62" w:rsidP="00587D6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(adres mailowy)</w:t>
      </w:r>
    </w:p>
    <w:p w:rsidR="00587D62" w:rsidRPr="00587D62" w:rsidRDefault="00587D62" w:rsidP="00587D6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62" w:rsidRPr="00587D62" w:rsidRDefault="00587D62" w:rsidP="00587D6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62" w:rsidRPr="00587D62" w:rsidRDefault="00587D62" w:rsidP="00587D6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62" w:rsidRPr="00587D62" w:rsidRDefault="00587D62" w:rsidP="00587D6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87D62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Oświadczenie kandydata</w:t>
      </w:r>
    </w:p>
    <w:p w:rsidR="00587D62" w:rsidRPr="00587D62" w:rsidRDefault="00587D62" w:rsidP="00587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62" w:rsidRPr="00587D62" w:rsidRDefault="00587D62" w:rsidP="00587D6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Oświadczam, że spełniam warunki biernego prawa wyborczego określone w § 51 Statutu Uniwersytetu Warszawskiego (Monitor UW z 2019 r. poz. 190) uprawniające do kandydowania na członka rady naukowej dyscypliny.</w:t>
      </w:r>
    </w:p>
    <w:p w:rsidR="00587D62" w:rsidRPr="00587D62" w:rsidRDefault="00587D62" w:rsidP="00587D62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7D62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</w:t>
      </w:r>
    </w:p>
    <w:p w:rsidR="00587D62" w:rsidRPr="00587D62" w:rsidRDefault="00587D62" w:rsidP="00587D62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(data i podpis)</w:t>
      </w:r>
    </w:p>
    <w:p w:rsidR="005C1E4E" w:rsidRDefault="005C1E4E">
      <w:bookmarkStart w:id="0" w:name="_GoBack"/>
      <w:bookmarkEnd w:id="0"/>
    </w:p>
    <w:sectPr w:rsidR="005C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62"/>
    <w:rsid w:val="00587D62"/>
    <w:rsid w:val="005C1E4E"/>
    <w:rsid w:val="00C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A242-F797-4E75-94A2-ECBC0BC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7D62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D6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2020-12-08T16:04:00Z</dcterms:created>
  <dcterms:modified xsi:type="dcterms:W3CDTF">2020-12-08T16:05:00Z</dcterms:modified>
</cp:coreProperties>
</file>